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0B" w:rsidRPr="00D5001A" w:rsidRDefault="0045170B" w:rsidP="00CF0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nion Pro" w:hAnsi="Minion Pro" w:cs="Arial"/>
          <w:b/>
          <w:sz w:val="32"/>
          <w:szCs w:val="32"/>
        </w:rPr>
      </w:pPr>
      <w:r w:rsidRPr="00D5001A">
        <w:rPr>
          <w:rFonts w:ascii="Minion Pro" w:hAnsi="Minion Pro" w:cs="Arial"/>
          <w:b/>
          <w:sz w:val="32"/>
          <w:szCs w:val="32"/>
        </w:rPr>
        <w:t>Informe de Evaluación de Trabajo Fin de Máster</w:t>
      </w:r>
    </w:p>
    <w:p w:rsidR="0066196B" w:rsidRPr="00D5001A" w:rsidRDefault="0066196B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</w:p>
    <w:p w:rsidR="0071584F" w:rsidRPr="00D5001A" w:rsidRDefault="0045170B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D5001A">
        <w:rPr>
          <w:rFonts w:ascii="Minion Pro" w:hAnsi="Minion Pro" w:cs="Arial"/>
          <w:sz w:val="22"/>
          <w:szCs w:val="22"/>
        </w:rPr>
        <w:t>ESTUDIANTE</w:t>
      </w:r>
      <w:r w:rsidR="0071584F" w:rsidRPr="00D5001A">
        <w:rPr>
          <w:rFonts w:ascii="Minion Pro" w:hAnsi="Minion Pro" w:cs="Arial"/>
          <w:sz w:val="22"/>
          <w:szCs w:val="22"/>
        </w:rPr>
        <w:t xml:space="preserve">: </w:t>
      </w:r>
      <w:r w:rsidR="0071584F" w:rsidRPr="00D5001A">
        <w:rPr>
          <w:rFonts w:ascii="Minion Pro" w:hAnsi="Minion Pro" w:cs="Arial"/>
          <w:sz w:val="22"/>
          <w:szCs w:val="22"/>
        </w:rPr>
        <w:tab/>
      </w:r>
    </w:p>
    <w:p w:rsidR="0071584F" w:rsidRPr="00D5001A" w:rsidRDefault="0045170B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D5001A">
        <w:rPr>
          <w:rFonts w:ascii="Minion Pro" w:hAnsi="Minion Pro" w:cs="Arial"/>
          <w:sz w:val="22"/>
          <w:szCs w:val="22"/>
        </w:rPr>
        <w:t>TÍTULO DEL TFM</w:t>
      </w:r>
      <w:r w:rsidR="0071584F" w:rsidRPr="00D5001A">
        <w:rPr>
          <w:rFonts w:ascii="Minion Pro" w:hAnsi="Minion Pro" w:cs="Arial"/>
          <w:sz w:val="22"/>
          <w:szCs w:val="22"/>
        </w:rPr>
        <w:t xml:space="preserve">: </w:t>
      </w:r>
      <w:r w:rsidR="0071584F" w:rsidRPr="00D5001A">
        <w:rPr>
          <w:rFonts w:ascii="Minion Pro" w:hAnsi="Minion Pro" w:cs="Arial"/>
          <w:sz w:val="22"/>
          <w:szCs w:val="22"/>
        </w:rPr>
        <w:tab/>
      </w:r>
    </w:p>
    <w:p w:rsidR="0071584F" w:rsidRPr="00D5001A" w:rsidRDefault="0071584F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D5001A">
        <w:rPr>
          <w:rFonts w:ascii="Minion Pro" w:hAnsi="Minion Pro" w:cs="Arial"/>
          <w:sz w:val="22"/>
          <w:szCs w:val="22"/>
        </w:rPr>
        <w:tab/>
      </w:r>
    </w:p>
    <w:p w:rsidR="0066196B" w:rsidRPr="00D5001A" w:rsidRDefault="0066196B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D5001A">
        <w:rPr>
          <w:rFonts w:ascii="Minion Pro" w:hAnsi="Minion Pro" w:cs="Arial"/>
          <w:sz w:val="22"/>
          <w:szCs w:val="22"/>
        </w:rPr>
        <w:tab/>
      </w:r>
    </w:p>
    <w:p w:rsidR="0071584F" w:rsidRPr="00D5001A" w:rsidRDefault="0045170B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D5001A">
        <w:rPr>
          <w:rFonts w:ascii="Minion Pro" w:hAnsi="Minion Pro" w:cs="Arial"/>
          <w:sz w:val="22"/>
          <w:szCs w:val="22"/>
        </w:rPr>
        <w:t>MIEMBRO DEL TRIBUNAL</w:t>
      </w:r>
      <w:r w:rsidR="0071584F" w:rsidRPr="00D5001A">
        <w:rPr>
          <w:rFonts w:ascii="Minion Pro" w:hAnsi="Minion Pro" w:cs="Arial"/>
          <w:sz w:val="22"/>
          <w:szCs w:val="22"/>
        </w:rPr>
        <w:t xml:space="preserve">: </w:t>
      </w:r>
      <w:r w:rsidR="0071584F" w:rsidRPr="00D5001A">
        <w:rPr>
          <w:rFonts w:ascii="Minion Pro" w:hAnsi="Minion Pro" w:cs="Arial"/>
          <w:sz w:val="22"/>
          <w:szCs w:val="22"/>
        </w:rPr>
        <w:tab/>
      </w:r>
    </w:p>
    <w:p w:rsidR="00266A59" w:rsidRPr="00D5001A" w:rsidRDefault="00266A59" w:rsidP="006819F2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</w:p>
    <w:p w:rsidR="0071584F" w:rsidRPr="00D5001A" w:rsidRDefault="0045170B" w:rsidP="006819F2">
      <w:pPr>
        <w:tabs>
          <w:tab w:val="right" w:leader="dot" w:pos="5387"/>
        </w:tabs>
        <w:rPr>
          <w:rFonts w:ascii="Minion Pro" w:hAnsi="Minion Pro" w:cs="Arial"/>
          <w:sz w:val="22"/>
          <w:szCs w:val="22"/>
        </w:rPr>
      </w:pPr>
      <w:r w:rsidRPr="00D5001A">
        <w:rPr>
          <w:rFonts w:ascii="Minion Pro" w:hAnsi="Minion Pro" w:cs="Arial"/>
          <w:sz w:val="22"/>
          <w:szCs w:val="22"/>
        </w:rPr>
        <w:t>Fecha</w:t>
      </w:r>
      <w:r w:rsidR="0071584F" w:rsidRPr="00D5001A">
        <w:rPr>
          <w:rFonts w:ascii="Minion Pro" w:hAnsi="Minion Pro" w:cs="Arial"/>
          <w:sz w:val="22"/>
          <w:szCs w:val="22"/>
        </w:rPr>
        <w:t xml:space="preserve">: </w:t>
      </w:r>
      <w:r w:rsidR="0071584F" w:rsidRPr="00D5001A">
        <w:rPr>
          <w:rFonts w:ascii="Minion Pro" w:hAnsi="Minion Pro" w:cs="Arial"/>
          <w:sz w:val="22"/>
          <w:szCs w:val="22"/>
        </w:rPr>
        <w:tab/>
      </w:r>
      <w:r w:rsidRPr="00D5001A">
        <w:rPr>
          <w:rFonts w:ascii="Minion Pro" w:hAnsi="Minion Pro" w:cs="Arial"/>
          <w:sz w:val="22"/>
          <w:szCs w:val="22"/>
        </w:rPr>
        <w:t xml:space="preserve"> Firma</w:t>
      </w:r>
      <w:r w:rsidR="0071584F" w:rsidRPr="00D5001A">
        <w:rPr>
          <w:rFonts w:ascii="Minion Pro" w:hAnsi="Minion Pro" w:cs="Arial"/>
          <w:sz w:val="22"/>
          <w:szCs w:val="22"/>
        </w:rPr>
        <w:t>:</w:t>
      </w:r>
      <w:r w:rsidR="0071584F" w:rsidRPr="00D5001A">
        <w:rPr>
          <w:rFonts w:ascii="Minion Pro" w:hAnsi="Minion Pro" w:cs="Arial"/>
          <w:sz w:val="22"/>
          <w:szCs w:val="22"/>
        </w:rPr>
        <w:tab/>
      </w:r>
    </w:p>
    <w:p w:rsidR="00CF0BFD" w:rsidRPr="00D5001A" w:rsidRDefault="00CF0BFD" w:rsidP="009631CA">
      <w:pPr>
        <w:spacing w:before="120" w:after="240"/>
        <w:jc w:val="left"/>
        <w:rPr>
          <w:rFonts w:asciiTheme="majorHAnsi" w:hAnsiTheme="majorHAnsi"/>
        </w:rPr>
      </w:pPr>
    </w:p>
    <w:tbl>
      <w:tblPr>
        <w:tblStyle w:val="Tablaconcuadrcul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851"/>
      </w:tblGrid>
      <w:tr w:rsidR="00CF0BFD" w:rsidRPr="00D5001A" w:rsidTr="008E4554">
        <w:trPr>
          <w:trHeight w:val="423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F0BFD" w:rsidRPr="00D5001A" w:rsidRDefault="0071584F" w:rsidP="00CF0BFD">
            <w:pPr>
              <w:rPr>
                <w:rFonts w:asciiTheme="majorHAnsi" w:hAnsiTheme="majorHAnsi"/>
                <w:bCs/>
                <w:i/>
              </w:rPr>
            </w:pPr>
            <w:r w:rsidRPr="00D5001A">
              <w:rPr>
                <w:rFonts w:asciiTheme="majorHAnsi" w:hAnsiTheme="majorHAnsi"/>
                <w:b/>
                <w:bCs/>
              </w:rPr>
              <w:t xml:space="preserve">Evaluación de la MEMORIA </w:t>
            </w:r>
            <w:r w:rsidR="00F55F55" w:rsidRPr="00D5001A">
              <w:rPr>
                <w:rFonts w:asciiTheme="majorHAnsi" w:hAnsiTheme="majorHAnsi"/>
                <w:b/>
                <w:bCs/>
              </w:rPr>
              <w:t>elaborada por el</w:t>
            </w:r>
            <w:r w:rsidRPr="00D5001A">
              <w:rPr>
                <w:rFonts w:asciiTheme="majorHAnsi" w:hAnsiTheme="majorHAnsi"/>
                <w:b/>
                <w:bCs/>
              </w:rPr>
              <w:t xml:space="preserve"> estudiante.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0BFD" w:rsidRPr="00D5001A" w:rsidRDefault="006819F2" w:rsidP="00004C80">
            <w:pPr>
              <w:ind w:left="-108" w:right="-108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D5001A">
              <w:rPr>
                <w:rFonts w:asciiTheme="majorHAnsi" w:hAnsiTheme="majorHAnsi"/>
                <w:bCs/>
                <w:sz w:val="20"/>
                <w:szCs w:val="20"/>
              </w:rPr>
              <w:t>NOTA</w:t>
            </w:r>
            <w:r w:rsidR="0071584F" w:rsidRPr="00D5001A">
              <w:rPr>
                <w:rFonts w:asciiTheme="majorHAnsi" w:hAnsiTheme="majorHAnsi"/>
                <w:bCs/>
                <w:sz w:val="20"/>
                <w:szCs w:val="20"/>
              </w:rPr>
              <w:t xml:space="preserve"> (*)</w:t>
            </w:r>
          </w:p>
        </w:tc>
      </w:tr>
      <w:tr w:rsidR="00210E2E" w:rsidRPr="00D5001A" w:rsidTr="008E4554">
        <w:tc>
          <w:tcPr>
            <w:tcW w:w="9072" w:type="dxa"/>
            <w:vAlign w:val="center"/>
          </w:tcPr>
          <w:p w:rsidR="00210E2E" w:rsidRPr="00D5001A" w:rsidRDefault="00F55F55" w:rsidP="00D5001A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 xml:space="preserve">El documento </w:t>
            </w:r>
            <w:r w:rsidR="0034321D" w:rsidRPr="00D5001A">
              <w:rPr>
                <w:rFonts w:asciiTheme="majorHAnsi" w:hAnsiTheme="majorHAnsi"/>
              </w:rPr>
              <w:t xml:space="preserve">describe, con el suficiente nivel de detalle y con rigor científico, un proyecto de ingeniería o innovación, o un trabajo de investigación, relacionado con los objetivos educativos del programa de Máster (es decir, un sistema y/o un servicio </w:t>
            </w:r>
            <w:r w:rsidR="00D5001A">
              <w:rPr>
                <w:rFonts w:asciiTheme="majorHAnsi" w:hAnsiTheme="majorHAnsi"/>
              </w:rPr>
              <w:t>relacionado con la ingeniería acústica</w:t>
            </w:r>
            <w:r w:rsidR="0034321D" w:rsidRPr="00D5001A">
              <w:rPr>
                <w:rFonts w:asciiTheme="majorHAnsi" w:hAnsiTheme="majorHAnsi"/>
              </w:rPr>
              <w:t>).</w:t>
            </w:r>
          </w:p>
        </w:tc>
        <w:tc>
          <w:tcPr>
            <w:tcW w:w="851" w:type="dxa"/>
          </w:tcPr>
          <w:p w:rsidR="00210E2E" w:rsidRPr="00D5001A" w:rsidRDefault="00210E2E" w:rsidP="00004C80">
            <w:pPr>
              <w:rPr>
                <w:rFonts w:asciiTheme="majorHAnsi" w:hAnsiTheme="majorHAnsi"/>
              </w:rPr>
            </w:pPr>
          </w:p>
        </w:tc>
      </w:tr>
      <w:tr w:rsidR="00F55F55" w:rsidRPr="00D5001A" w:rsidTr="008E4554">
        <w:tc>
          <w:tcPr>
            <w:tcW w:w="9072" w:type="dxa"/>
            <w:vAlign w:val="center"/>
          </w:tcPr>
          <w:p w:rsidR="008B37AC" w:rsidRPr="00D5001A" w:rsidRDefault="00DC35A5" w:rsidP="00DC35A5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>El estudiante integra los conocimientos adquiridos y aplica su capacidad de resolución de problemas a la creación de una solución original, ya sea para un entorno profesional</w:t>
            </w:r>
            <w:bookmarkStart w:id="0" w:name="_GoBack"/>
            <w:bookmarkEnd w:id="0"/>
            <w:r w:rsidRPr="00D5001A">
              <w:rPr>
                <w:rFonts w:asciiTheme="majorHAnsi" w:hAnsiTheme="majorHAnsi"/>
              </w:rPr>
              <w:t xml:space="preserve"> o académico / de investigación.</w:t>
            </w:r>
          </w:p>
        </w:tc>
        <w:tc>
          <w:tcPr>
            <w:tcW w:w="851" w:type="dxa"/>
          </w:tcPr>
          <w:p w:rsidR="00F55F55" w:rsidRPr="00D5001A" w:rsidRDefault="00F55F55" w:rsidP="00004C80">
            <w:pPr>
              <w:rPr>
                <w:rFonts w:asciiTheme="majorHAnsi" w:hAnsiTheme="majorHAnsi"/>
              </w:rPr>
            </w:pPr>
          </w:p>
        </w:tc>
      </w:tr>
      <w:tr w:rsidR="00C805DB" w:rsidRPr="00D5001A" w:rsidTr="008E4554">
        <w:tc>
          <w:tcPr>
            <w:tcW w:w="9072" w:type="dxa"/>
          </w:tcPr>
          <w:p w:rsidR="00C805DB" w:rsidRPr="00D5001A" w:rsidRDefault="00C805DB" w:rsidP="008B37AC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>El lenguaje, formato, estructura</w:t>
            </w:r>
            <w:r w:rsidR="008B37AC" w:rsidRPr="00D5001A">
              <w:rPr>
                <w:rFonts w:asciiTheme="majorHAnsi" w:hAnsiTheme="majorHAnsi"/>
              </w:rPr>
              <w:t>, claridad</w:t>
            </w:r>
            <w:r w:rsidRPr="00D5001A">
              <w:rPr>
                <w:rFonts w:asciiTheme="majorHAnsi" w:hAnsiTheme="majorHAnsi"/>
              </w:rPr>
              <w:t xml:space="preserve"> y presentación del documento son </w:t>
            </w:r>
            <w:r w:rsidR="008B37AC" w:rsidRPr="00D5001A">
              <w:rPr>
                <w:rFonts w:asciiTheme="majorHAnsi" w:hAnsiTheme="majorHAnsi"/>
              </w:rPr>
              <w:t>adecuados</w:t>
            </w:r>
            <w:r w:rsidRPr="00D5001A">
              <w:rPr>
                <w:rFonts w:asciiTheme="majorHAnsi" w:hAnsiTheme="majorHAnsi"/>
              </w:rPr>
              <w:t>.</w:t>
            </w:r>
          </w:p>
        </w:tc>
        <w:tc>
          <w:tcPr>
            <w:tcW w:w="851" w:type="dxa"/>
          </w:tcPr>
          <w:p w:rsidR="00C805DB" w:rsidRPr="00D5001A" w:rsidRDefault="00C805DB" w:rsidP="00004C80">
            <w:pPr>
              <w:rPr>
                <w:rFonts w:asciiTheme="majorHAnsi" w:hAnsiTheme="majorHAnsi"/>
              </w:rPr>
            </w:pPr>
          </w:p>
        </w:tc>
      </w:tr>
      <w:tr w:rsidR="00210E2E" w:rsidRPr="00D5001A" w:rsidTr="008E4554">
        <w:tc>
          <w:tcPr>
            <w:tcW w:w="9072" w:type="dxa"/>
            <w:vAlign w:val="center"/>
          </w:tcPr>
          <w:p w:rsidR="00210E2E" w:rsidRPr="00D5001A" w:rsidRDefault="008B37AC" w:rsidP="008B37AC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>El estudiante cita adecuadamente sus fuentes de información, y sigue los criterios éticos habituales en entornos profesionales y académicos.</w:t>
            </w:r>
          </w:p>
        </w:tc>
        <w:tc>
          <w:tcPr>
            <w:tcW w:w="851" w:type="dxa"/>
          </w:tcPr>
          <w:p w:rsidR="00210E2E" w:rsidRPr="00D5001A" w:rsidRDefault="00210E2E" w:rsidP="00004C80">
            <w:pPr>
              <w:rPr>
                <w:rFonts w:asciiTheme="majorHAnsi" w:hAnsiTheme="majorHAnsi"/>
              </w:rPr>
            </w:pPr>
          </w:p>
        </w:tc>
      </w:tr>
      <w:tr w:rsidR="00CF0BFD" w:rsidRPr="00D5001A" w:rsidTr="008E4554"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F0BFD" w:rsidRPr="00D5001A" w:rsidRDefault="0071584F" w:rsidP="006819F2">
            <w:pPr>
              <w:rPr>
                <w:rFonts w:asciiTheme="majorHAnsi" w:hAnsiTheme="majorHAnsi"/>
                <w:b/>
                <w:bCs/>
              </w:rPr>
            </w:pPr>
            <w:r w:rsidRPr="00D5001A">
              <w:rPr>
                <w:rFonts w:asciiTheme="majorHAnsi" w:hAnsiTheme="majorHAnsi"/>
                <w:b/>
                <w:bCs/>
              </w:rPr>
              <w:t>Evaluación de la PRESENTACIÓN ORAL y DEFENSA del Trabajo Fin de Máster.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0BFD" w:rsidRPr="00D5001A" w:rsidRDefault="00D5001A" w:rsidP="0066196B">
            <w:pPr>
              <w:keepNext/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NOTA</w:t>
            </w:r>
            <w:r w:rsidR="0071584F" w:rsidRPr="00D5001A">
              <w:rPr>
                <w:rFonts w:asciiTheme="majorHAnsi" w:hAnsiTheme="majorHAnsi"/>
                <w:bCs/>
                <w:sz w:val="20"/>
                <w:szCs w:val="20"/>
              </w:rPr>
              <w:t xml:space="preserve"> (*)</w:t>
            </w:r>
          </w:p>
        </w:tc>
      </w:tr>
      <w:tr w:rsidR="00210E2E" w:rsidRPr="00D5001A" w:rsidTr="008E4554">
        <w:tc>
          <w:tcPr>
            <w:tcW w:w="9072" w:type="dxa"/>
            <w:vAlign w:val="center"/>
          </w:tcPr>
          <w:p w:rsidR="00A32B20" w:rsidRPr="00D5001A" w:rsidRDefault="00A32B20" w:rsidP="00A32B20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>El estudiante comunica clara y efectivamente el trabajo, conclusiones, conocimientos y fundamentos técnicos de su TFM.</w:t>
            </w:r>
          </w:p>
        </w:tc>
        <w:tc>
          <w:tcPr>
            <w:tcW w:w="851" w:type="dxa"/>
          </w:tcPr>
          <w:p w:rsidR="00210E2E" w:rsidRPr="00D5001A" w:rsidRDefault="00210E2E" w:rsidP="00004C80">
            <w:pPr>
              <w:rPr>
                <w:rFonts w:asciiTheme="majorHAnsi" w:hAnsiTheme="majorHAnsi"/>
              </w:rPr>
            </w:pPr>
          </w:p>
        </w:tc>
      </w:tr>
      <w:tr w:rsidR="00266A59" w:rsidRPr="00D5001A" w:rsidTr="008E4554">
        <w:tc>
          <w:tcPr>
            <w:tcW w:w="9072" w:type="dxa"/>
            <w:vAlign w:val="center"/>
          </w:tcPr>
          <w:p w:rsidR="00266A59" w:rsidRPr="00D5001A" w:rsidRDefault="00266A59" w:rsidP="006819F2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 xml:space="preserve">La presentación </w:t>
            </w:r>
            <w:r w:rsidR="00A32B20" w:rsidRPr="00D5001A">
              <w:rPr>
                <w:rFonts w:asciiTheme="majorHAnsi" w:hAnsiTheme="majorHAnsi"/>
              </w:rPr>
              <w:t>oral es</w:t>
            </w:r>
            <w:r w:rsidRPr="00D5001A">
              <w:rPr>
                <w:rFonts w:asciiTheme="majorHAnsi" w:hAnsiTheme="majorHAnsi"/>
              </w:rPr>
              <w:t xml:space="preserve"> clara, concisa y adecuada en cuanto a lenguaje, estructura y extensión.</w:t>
            </w:r>
          </w:p>
        </w:tc>
        <w:tc>
          <w:tcPr>
            <w:tcW w:w="851" w:type="dxa"/>
          </w:tcPr>
          <w:p w:rsidR="00266A59" w:rsidRPr="00D5001A" w:rsidRDefault="00266A59" w:rsidP="00004C80">
            <w:pPr>
              <w:rPr>
                <w:rFonts w:asciiTheme="majorHAnsi" w:hAnsiTheme="majorHAnsi"/>
              </w:rPr>
            </w:pPr>
          </w:p>
        </w:tc>
      </w:tr>
      <w:tr w:rsidR="00D847FE" w:rsidRPr="00D5001A" w:rsidTr="008E4554">
        <w:tc>
          <w:tcPr>
            <w:tcW w:w="9072" w:type="dxa"/>
            <w:vAlign w:val="center"/>
          </w:tcPr>
          <w:p w:rsidR="00D847FE" w:rsidRPr="00D5001A" w:rsidRDefault="00D847FE" w:rsidP="00D847FE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>El estudiante emplea de manera efectiva los recursos gráficos y tecnológicos necesarios para realizar la presentación.</w:t>
            </w:r>
          </w:p>
        </w:tc>
        <w:tc>
          <w:tcPr>
            <w:tcW w:w="851" w:type="dxa"/>
          </w:tcPr>
          <w:p w:rsidR="00D847FE" w:rsidRPr="00D5001A" w:rsidRDefault="00D847FE" w:rsidP="00004C80">
            <w:pPr>
              <w:rPr>
                <w:rFonts w:asciiTheme="majorHAnsi" w:hAnsiTheme="majorHAnsi"/>
              </w:rPr>
            </w:pPr>
          </w:p>
        </w:tc>
      </w:tr>
      <w:tr w:rsidR="00D847FE" w:rsidRPr="00D5001A" w:rsidTr="008E4554">
        <w:tc>
          <w:tcPr>
            <w:tcW w:w="9072" w:type="dxa"/>
            <w:vAlign w:val="center"/>
          </w:tcPr>
          <w:p w:rsidR="00D847FE" w:rsidRPr="00D5001A" w:rsidRDefault="00D847FE" w:rsidP="0034321D">
            <w:pPr>
              <w:rPr>
                <w:rFonts w:asciiTheme="majorHAnsi" w:hAnsiTheme="majorHAnsi"/>
              </w:rPr>
            </w:pPr>
            <w:r w:rsidRPr="00D5001A">
              <w:rPr>
                <w:rFonts w:asciiTheme="majorHAnsi" w:hAnsiTheme="majorHAnsi"/>
              </w:rPr>
              <w:t xml:space="preserve">El </w:t>
            </w:r>
            <w:r w:rsidR="0034321D" w:rsidRPr="00D5001A">
              <w:rPr>
                <w:rFonts w:asciiTheme="majorHAnsi" w:hAnsiTheme="majorHAnsi"/>
              </w:rPr>
              <w:t>estudiante</w:t>
            </w:r>
            <w:r w:rsidRPr="00D5001A">
              <w:rPr>
                <w:rFonts w:asciiTheme="majorHAnsi" w:hAnsiTheme="majorHAnsi"/>
              </w:rPr>
              <w:t xml:space="preserve"> </w:t>
            </w:r>
            <w:r w:rsidR="0045170B" w:rsidRPr="00D5001A">
              <w:rPr>
                <w:rFonts w:asciiTheme="majorHAnsi" w:hAnsiTheme="majorHAnsi"/>
              </w:rPr>
              <w:t>justifica</w:t>
            </w:r>
            <w:r w:rsidRPr="00D5001A">
              <w:rPr>
                <w:rFonts w:asciiTheme="majorHAnsi" w:hAnsiTheme="majorHAnsi"/>
              </w:rPr>
              <w:t xml:space="preserve"> adecuadamente sus propuestas y decisiones, y responde a las preguntas con </w:t>
            </w:r>
            <w:r w:rsidR="0045170B" w:rsidRPr="00D5001A">
              <w:rPr>
                <w:rFonts w:asciiTheme="majorHAnsi" w:hAnsiTheme="majorHAnsi"/>
              </w:rPr>
              <w:t xml:space="preserve">competencia y </w:t>
            </w:r>
            <w:r w:rsidRPr="00D5001A">
              <w:rPr>
                <w:rFonts w:asciiTheme="majorHAnsi" w:hAnsiTheme="majorHAnsi"/>
              </w:rPr>
              <w:t>argumentos bien fundados.</w:t>
            </w:r>
          </w:p>
        </w:tc>
        <w:tc>
          <w:tcPr>
            <w:tcW w:w="851" w:type="dxa"/>
          </w:tcPr>
          <w:p w:rsidR="00D847FE" w:rsidRPr="00D5001A" w:rsidRDefault="00D847FE" w:rsidP="00004C80">
            <w:pPr>
              <w:rPr>
                <w:rFonts w:asciiTheme="majorHAnsi" w:hAnsiTheme="majorHAnsi"/>
              </w:rPr>
            </w:pPr>
          </w:p>
        </w:tc>
      </w:tr>
    </w:tbl>
    <w:p w:rsidR="0067477F" w:rsidRPr="00D5001A" w:rsidRDefault="0067477F" w:rsidP="006819F2">
      <w:pPr>
        <w:spacing w:after="0" w:line="276" w:lineRule="auto"/>
        <w:jc w:val="left"/>
        <w:rPr>
          <w:rFonts w:ascii="Minion Pro" w:hAnsi="Minion Pro"/>
          <w:sz w:val="22"/>
          <w:szCs w:val="22"/>
        </w:rPr>
      </w:pPr>
    </w:p>
    <w:p w:rsidR="0045170B" w:rsidRPr="00D5001A" w:rsidRDefault="0045170B" w:rsidP="006819F2">
      <w:pPr>
        <w:rPr>
          <w:rFonts w:asciiTheme="majorHAnsi" w:eastAsia="Calibri" w:hAnsiTheme="majorHAnsi"/>
        </w:rPr>
      </w:pPr>
      <w:r w:rsidRPr="00D5001A">
        <w:rPr>
          <w:rFonts w:asciiTheme="majorHAnsi" w:eastAsia="Calibri" w:hAnsiTheme="majorHAnsi"/>
        </w:rPr>
        <w:t>Observaciones. Añada cualquier otro comentario en el siguiente cuadro si lo desea.</w:t>
      </w: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5170B" w:rsidRPr="00D5001A" w:rsidTr="006819F2">
        <w:tc>
          <w:tcPr>
            <w:tcW w:w="9923" w:type="dxa"/>
          </w:tcPr>
          <w:p w:rsidR="0045170B" w:rsidRPr="00D5001A" w:rsidRDefault="0045170B" w:rsidP="00CF0BFD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6819F2" w:rsidRPr="00D5001A" w:rsidRDefault="006819F2" w:rsidP="00CF0BFD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45170B" w:rsidRPr="00D5001A" w:rsidRDefault="0045170B" w:rsidP="00CF0BFD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</w:tc>
      </w:tr>
    </w:tbl>
    <w:p w:rsidR="0045170B" w:rsidRPr="00D5001A" w:rsidRDefault="0045170B" w:rsidP="006819F2">
      <w:pPr>
        <w:spacing w:after="200" w:line="276" w:lineRule="auto"/>
        <w:jc w:val="left"/>
        <w:rPr>
          <w:rFonts w:ascii="Minion Pro" w:hAnsi="Minion Pro"/>
          <w:sz w:val="22"/>
          <w:szCs w:val="22"/>
        </w:rPr>
      </w:pPr>
    </w:p>
    <w:sectPr w:rsidR="0045170B" w:rsidRPr="00D5001A" w:rsidSect="006819F2">
      <w:headerReference w:type="default" r:id="rId7"/>
      <w:footerReference w:type="default" r:id="rId8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F5" w:rsidRDefault="002F44F5" w:rsidP="00E666AD">
      <w:pPr>
        <w:spacing w:after="0"/>
      </w:pPr>
      <w:r>
        <w:separator/>
      </w:r>
    </w:p>
  </w:endnote>
  <w:endnote w:type="continuationSeparator" w:id="0">
    <w:p w:rsidR="002F44F5" w:rsidRDefault="002F44F5" w:rsidP="00E6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D4" w:rsidRDefault="0071584F" w:rsidP="00CF0BFD">
    <w:pPr>
      <w:pStyle w:val="Piedepgina"/>
      <w:jc w:val="left"/>
      <w:rPr>
        <w:rFonts w:ascii="Minion Pro" w:hAnsi="Minion Pro" w:cs="Arial"/>
        <w:sz w:val="20"/>
        <w:szCs w:val="20"/>
      </w:rPr>
    </w:pPr>
    <w:r>
      <w:rPr>
        <w:rFonts w:ascii="Minion Pro" w:hAnsi="Minion Pro" w:cs="Arial"/>
        <w:sz w:val="20"/>
        <w:szCs w:val="20"/>
      </w:rPr>
      <w:t xml:space="preserve">(*) </w:t>
    </w:r>
    <w:r w:rsidR="006819F2">
      <w:rPr>
        <w:rFonts w:ascii="Minion Pro" w:hAnsi="Minion Pro" w:cs="Arial"/>
        <w:sz w:val="20"/>
        <w:szCs w:val="20"/>
      </w:rPr>
      <w:t>Nota</w:t>
    </w:r>
    <w:r w:rsidR="00CF0BFD">
      <w:rPr>
        <w:rFonts w:ascii="Minion Pro" w:hAnsi="Minion Pro" w:cs="Arial"/>
        <w:sz w:val="20"/>
        <w:szCs w:val="20"/>
      </w:rPr>
      <w:t xml:space="preserve">: </w:t>
    </w:r>
    <w:r>
      <w:rPr>
        <w:rFonts w:ascii="Minion Pro" w:hAnsi="Minion Pro" w:cs="Arial"/>
        <w:sz w:val="20"/>
        <w:szCs w:val="20"/>
      </w:rPr>
      <w:t xml:space="preserve">0 </w:t>
    </w:r>
    <w:r w:rsidR="006819F2">
      <w:rPr>
        <w:rFonts w:ascii="Minion Pro" w:hAnsi="Minion Pro" w:cs="Arial"/>
        <w:sz w:val="20"/>
        <w:szCs w:val="20"/>
      </w:rPr>
      <w:t>a</w:t>
    </w:r>
    <w:r>
      <w:rPr>
        <w:rFonts w:ascii="Minion Pro" w:hAnsi="Minion Pro" w:cs="Arial"/>
        <w:sz w:val="20"/>
        <w:szCs w:val="20"/>
      </w:rPr>
      <w:t xml:space="preserve"> 10</w:t>
    </w:r>
    <w:r w:rsidR="00CF0BFD" w:rsidRPr="00CF0BFD">
      <w:rPr>
        <w:rFonts w:ascii="Minion Pro" w:hAnsi="Minion Pro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F5" w:rsidRDefault="002F44F5" w:rsidP="00E666AD">
      <w:pPr>
        <w:spacing w:after="0"/>
      </w:pPr>
      <w:r>
        <w:separator/>
      </w:r>
    </w:p>
  </w:footnote>
  <w:footnote w:type="continuationSeparator" w:id="0">
    <w:p w:rsidR="002F44F5" w:rsidRDefault="002F44F5" w:rsidP="00E6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168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0"/>
      <w:gridCol w:w="3960"/>
      <w:gridCol w:w="3357"/>
    </w:tblGrid>
    <w:tr w:rsidR="006819F2" w:rsidTr="006819F2">
      <w:tc>
        <w:tcPr>
          <w:tcW w:w="2979" w:type="dxa"/>
          <w:hideMark/>
        </w:tcPr>
        <w:p w:rsidR="006819F2" w:rsidRDefault="006819F2" w:rsidP="006819F2">
          <w:pPr>
            <w:spacing w:after="0"/>
            <w:ind w:firstLine="322"/>
            <w:rPr>
              <w:sz w:val="20"/>
              <w:szCs w:val="20"/>
              <w:lang w:val="en-GB" w:eastAsia="es-ES"/>
            </w:rPr>
          </w:pPr>
          <w:r>
            <w:rPr>
              <w:noProof/>
              <w:sz w:val="20"/>
              <w:szCs w:val="20"/>
              <w:lang w:eastAsia="es-ES"/>
            </w:rPr>
            <w:drawing>
              <wp:inline distT="0" distB="0" distL="0" distR="0" wp14:anchorId="0D37B273" wp14:editId="2CC59821">
                <wp:extent cx="1476375" cy="628650"/>
                <wp:effectExtent l="0" t="0" r="9525" b="0"/>
                <wp:docPr id="12" name="Imagen 12" descr="LOGO Peque–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eque–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6819F2" w:rsidRDefault="006819F2" w:rsidP="006819F2">
          <w:pPr>
            <w:spacing w:after="0"/>
            <w:ind w:left="-122"/>
            <w:jc w:val="center"/>
            <w:rPr>
              <w:rFonts w:cs="Arial"/>
              <w:b/>
              <w:lang w:eastAsia="es-ES"/>
            </w:rPr>
          </w:pPr>
        </w:p>
        <w:p w:rsidR="006819F2" w:rsidRDefault="006819F2" w:rsidP="006819F2">
          <w:pPr>
            <w:spacing w:after="0"/>
            <w:ind w:left="-122"/>
            <w:jc w:val="center"/>
            <w:rPr>
              <w:rFonts w:cs="Arial"/>
              <w:b/>
              <w:lang w:eastAsia="es-ES"/>
            </w:rPr>
          </w:pPr>
          <w:r>
            <w:rPr>
              <w:rFonts w:cs="Arial"/>
              <w:b/>
              <w:lang w:eastAsia="es-ES"/>
            </w:rPr>
            <w:t>Máster Universitario en</w:t>
          </w:r>
        </w:p>
        <w:p w:rsidR="006819F2" w:rsidRDefault="006819F2" w:rsidP="006819F2">
          <w:pPr>
            <w:spacing w:after="0"/>
            <w:ind w:left="-122"/>
            <w:jc w:val="center"/>
            <w:rPr>
              <w:rFonts w:cs="Arial"/>
              <w:color w:val="365F91" w:themeColor="accent1" w:themeShade="BF"/>
              <w:lang w:val="en-US" w:eastAsia="es-ES"/>
            </w:rPr>
          </w:pPr>
          <w:r>
            <w:rPr>
              <w:rFonts w:cs="Arial"/>
              <w:b/>
              <w:lang w:eastAsia="es-ES"/>
            </w:rPr>
            <w:t>Ingeniería Acústica</w:t>
          </w:r>
        </w:p>
        <w:p w:rsidR="006819F2" w:rsidRDefault="006819F2" w:rsidP="006819F2">
          <w:pPr>
            <w:spacing w:after="0"/>
            <w:jc w:val="right"/>
            <w:rPr>
              <w:rFonts w:ascii="Times New Roman" w:hAnsi="Times New Roman"/>
              <w:noProof/>
              <w:color w:val="0000FF"/>
              <w:sz w:val="20"/>
              <w:szCs w:val="20"/>
              <w:lang w:val="en-US" w:eastAsia="es-ES"/>
            </w:rPr>
          </w:pPr>
        </w:p>
      </w:tc>
      <w:tc>
        <w:tcPr>
          <w:tcW w:w="3357" w:type="dxa"/>
          <w:hideMark/>
        </w:tcPr>
        <w:p w:rsidR="006819F2" w:rsidRDefault="006819F2" w:rsidP="006819F2">
          <w:pPr>
            <w:spacing w:after="0"/>
            <w:ind w:right="315"/>
            <w:jc w:val="right"/>
            <w:rPr>
              <w:sz w:val="20"/>
              <w:szCs w:val="20"/>
              <w:lang w:val="en-GB" w:eastAsia="es-ES"/>
            </w:rPr>
          </w:pPr>
          <w:r>
            <w:rPr>
              <w:noProof/>
              <w:sz w:val="20"/>
              <w:szCs w:val="20"/>
              <w:lang w:eastAsia="es-ES"/>
            </w:rPr>
            <w:drawing>
              <wp:inline distT="0" distB="0" distL="0" distR="0" wp14:anchorId="336A063A" wp14:editId="057DA98E">
                <wp:extent cx="800100" cy="43815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FF"/>
              <w:sz w:val="20"/>
              <w:szCs w:val="20"/>
              <w:lang w:eastAsia="es-ES"/>
            </w:rPr>
            <w:t xml:space="preserve"> </w:t>
          </w:r>
          <w:r>
            <w:rPr>
              <w:noProof/>
              <w:sz w:val="20"/>
              <w:szCs w:val="20"/>
              <w:lang w:eastAsia="es-ES"/>
            </w:rPr>
            <w:t xml:space="preserve"> </w:t>
          </w:r>
          <w:r>
            <w:rPr>
              <w:noProof/>
              <w:sz w:val="20"/>
              <w:szCs w:val="20"/>
              <w:lang w:eastAsia="es-ES"/>
            </w:rPr>
            <w:drawing>
              <wp:inline distT="0" distB="0" distL="0" distR="0" wp14:anchorId="40DE4ED4" wp14:editId="2B82F53B">
                <wp:extent cx="752475" cy="600075"/>
                <wp:effectExtent l="0" t="0" r="952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36BD" w:rsidRDefault="00D836BD" w:rsidP="00451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C285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CD6650"/>
    <w:multiLevelType w:val="hybridMultilevel"/>
    <w:tmpl w:val="A3267144"/>
    <w:lvl w:ilvl="0" w:tplc="52109EFC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D"/>
    <w:rsid w:val="00052A11"/>
    <w:rsid w:val="00065E39"/>
    <w:rsid w:val="000908CA"/>
    <w:rsid w:val="000E247D"/>
    <w:rsid w:val="00150CD4"/>
    <w:rsid w:val="001F6E5E"/>
    <w:rsid w:val="00207B97"/>
    <w:rsid w:val="00210E2E"/>
    <w:rsid w:val="00260987"/>
    <w:rsid w:val="00266A59"/>
    <w:rsid w:val="002F44F5"/>
    <w:rsid w:val="0034321D"/>
    <w:rsid w:val="00370DC2"/>
    <w:rsid w:val="003A36A8"/>
    <w:rsid w:val="003F0E84"/>
    <w:rsid w:val="0045170B"/>
    <w:rsid w:val="004719CF"/>
    <w:rsid w:val="004B7307"/>
    <w:rsid w:val="004F2331"/>
    <w:rsid w:val="00564A7E"/>
    <w:rsid w:val="00581D98"/>
    <w:rsid w:val="005C5C63"/>
    <w:rsid w:val="005C5E02"/>
    <w:rsid w:val="005F5B26"/>
    <w:rsid w:val="0066196B"/>
    <w:rsid w:val="0067477F"/>
    <w:rsid w:val="006819F2"/>
    <w:rsid w:val="0071584F"/>
    <w:rsid w:val="00726802"/>
    <w:rsid w:val="00780DD0"/>
    <w:rsid w:val="00785358"/>
    <w:rsid w:val="007C52DD"/>
    <w:rsid w:val="00864A95"/>
    <w:rsid w:val="008B37AC"/>
    <w:rsid w:val="008E4554"/>
    <w:rsid w:val="00910EE1"/>
    <w:rsid w:val="009631CA"/>
    <w:rsid w:val="00984333"/>
    <w:rsid w:val="00990AAC"/>
    <w:rsid w:val="009B73D7"/>
    <w:rsid w:val="00A31439"/>
    <w:rsid w:val="00A32B20"/>
    <w:rsid w:val="00A87808"/>
    <w:rsid w:val="00AE34DD"/>
    <w:rsid w:val="00B56A18"/>
    <w:rsid w:val="00BD1CC7"/>
    <w:rsid w:val="00C65EA6"/>
    <w:rsid w:val="00C70D0C"/>
    <w:rsid w:val="00C80131"/>
    <w:rsid w:val="00C805DB"/>
    <w:rsid w:val="00CA2B7B"/>
    <w:rsid w:val="00CF0BFD"/>
    <w:rsid w:val="00CF3516"/>
    <w:rsid w:val="00D5001A"/>
    <w:rsid w:val="00D573FA"/>
    <w:rsid w:val="00D62EE3"/>
    <w:rsid w:val="00D836BD"/>
    <w:rsid w:val="00D847FE"/>
    <w:rsid w:val="00D91DB2"/>
    <w:rsid w:val="00DA6672"/>
    <w:rsid w:val="00DA71A3"/>
    <w:rsid w:val="00DC35A5"/>
    <w:rsid w:val="00E666AD"/>
    <w:rsid w:val="00E715E7"/>
    <w:rsid w:val="00EC1FDF"/>
    <w:rsid w:val="00F50C37"/>
    <w:rsid w:val="00F55F55"/>
    <w:rsid w:val="00FD5433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B0B62"/>
  <w15:docId w15:val="{E2C4F4B2-F937-405F-B385-1C32942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AD"/>
    <w:pPr>
      <w:spacing w:after="120" w:line="240" w:lineRule="auto"/>
      <w:jc w:val="both"/>
    </w:pPr>
    <w:rPr>
      <w:rFonts w:ascii="Arial" w:hAnsi="Arial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66A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66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6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6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6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6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6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6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66AD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666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6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6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6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6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66AD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6AD"/>
    <w:rPr>
      <w:rFonts w:ascii="Arial" w:hAnsi="Arial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6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6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F0BF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EUITT-UPM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GOMEZ ALFAGEME</dc:creator>
  <cp:lastModifiedBy>ANA BELEN GARCIA HERNANDO</cp:lastModifiedBy>
  <cp:revision>3</cp:revision>
  <cp:lastPrinted>2018-06-07T17:16:00Z</cp:lastPrinted>
  <dcterms:created xsi:type="dcterms:W3CDTF">2021-05-03T07:15:00Z</dcterms:created>
  <dcterms:modified xsi:type="dcterms:W3CDTF">2021-07-20T15:07:00Z</dcterms:modified>
</cp:coreProperties>
</file>